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6" w:rsidRPr="005D6048" w:rsidRDefault="00CB6156" w:rsidP="005D6048">
      <w:pPr>
        <w:pStyle w:val="Antrat1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5D6048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 xml:space="preserve">Taisyklės, kurių reikia laikytis dirbant su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mokiniais, turinčiais skaitymo ir rašymo sutrikimų</w:t>
      </w:r>
      <w:r w:rsidRPr="005D6048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:</w:t>
      </w:r>
    </w:p>
    <w:p w:rsidR="00CB6156" w:rsidRPr="005D6048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Darbo tempą turi nustatyti patys mokiniai.</w:t>
      </w:r>
    </w:p>
    <w:p w:rsidR="00CB6156" w:rsidRPr="005D6048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right="-485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Kasdien ugdyti vaikų pasitikėjimą savimi.</w:t>
      </w:r>
    </w:p>
    <w:p w:rsidR="00CB6156" w:rsidRPr="005D6048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right="-626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Visais būdais sudominti mokinius skaitymu ir rašymu.</w:t>
      </w:r>
    </w:p>
    <w:p w:rsidR="00CB6156" w:rsidRPr="005D6048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hanging="720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Vengti ilgo varginančio darbo.</w:t>
      </w:r>
    </w:p>
    <w:p w:rsidR="00CB6156" w:rsidRPr="007914A9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right="-626" w:hanging="426"/>
        <w:jc w:val="left"/>
        <w:rPr>
          <w:rFonts w:ascii="Times New Roman" w:hAnsi="Times New Roman" w:cs="Times New Roman"/>
          <w:lang w:val="pt-BR"/>
        </w:rPr>
      </w:pPr>
      <w:r w:rsidRPr="007914A9">
        <w:rPr>
          <w:rFonts w:ascii="Times New Roman" w:hAnsi="Times New Roman" w:cs="Times New Roman"/>
          <w:lang w:val="pt-BR"/>
        </w:rPr>
        <w:t>Pradėti nuo mokinius dominančios medžiagos.</w:t>
      </w:r>
    </w:p>
    <w:p w:rsidR="00CB6156" w:rsidRPr="005D6048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Pabrėžti vaikų laimėjimus, pasiekimus.</w:t>
      </w:r>
    </w:p>
    <w:p w:rsidR="00CB6156" w:rsidRPr="005D6048" w:rsidRDefault="00CB6156" w:rsidP="00DF090C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spacing w:line="276" w:lineRule="auto"/>
        <w:ind w:left="426" w:right="-626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 xml:space="preserve">Pateikti turiningą, tačiau prieinamą mokiniams kalbinę medžiagą.     </w:t>
      </w:r>
    </w:p>
    <w:p w:rsidR="00CB6156" w:rsidRDefault="00CB6156" w:rsidP="00DF090C">
      <w:pPr>
        <w:widowControl w:val="0"/>
        <w:spacing w:line="276" w:lineRule="auto"/>
        <w:ind w:left="360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 xml:space="preserve"> (pagal R. Beker)</w:t>
      </w:r>
    </w:p>
    <w:p w:rsidR="00CB6156" w:rsidRPr="005D6048" w:rsidRDefault="00CB6156" w:rsidP="00DF090C">
      <w:pPr>
        <w:widowControl w:val="0"/>
        <w:spacing w:line="276" w:lineRule="auto"/>
        <w:ind w:left="360"/>
        <w:jc w:val="left"/>
        <w:rPr>
          <w:rFonts w:ascii="Times New Roman" w:hAnsi="Times New Roman" w:cs="Times New Roman"/>
        </w:rPr>
      </w:pPr>
    </w:p>
    <w:p w:rsidR="00CB6156" w:rsidRPr="005D6048" w:rsidRDefault="00CB6156" w:rsidP="007570EF">
      <w:pPr>
        <w:pStyle w:val="Antrat1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5D6048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 xml:space="preserve">Taisyklės mokiniui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turinčiam skaitymo ir rašymo sutrikimų</w:t>
      </w:r>
      <w:r w:rsidRPr="005D6048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:</w:t>
      </w:r>
    </w:p>
    <w:p w:rsidR="00CB6156" w:rsidRPr="005D6048" w:rsidRDefault="00CB6156" w:rsidP="005D6048">
      <w:pPr>
        <w:pStyle w:val="Antrat1"/>
        <w:widowControl w:val="0"/>
        <w:spacing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</w:p>
    <w:p w:rsidR="00CB6156" w:rsidRPr="007914A9" w:rsidRDefault="00CB6156" w:rsidP="00DF090C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Times New Roman" w:hAnsi="Times New Roman" w:cs="Times New Roman"/>
          <w:lang w:val="lt-LT"/>
        </w:rPr>
      </w:pPr>
      <w:r w:rsidRPr="007914A9">
        <w:rPr>
          <w:rFonts w:ascii="Times New Roman" w:hAnsi="Times New Roman" w:cs="Times New Roman"/>
          <w:lang w:val="lt-LT"/>
        </w:rPr>
        <w:t>Užduotis pradėk atlikti tik gerai išklausęs instrukcijas.</w:t>
      </w:r>
    </w:p>
    <w:p w:rsidR="00CB6156" w:rsidRPr="007914A9" w:rsidRDefault="00CB6156" w:rsidP="00DF090C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Times New Roman" w:hAnsi="Times New Roman" w:cs="Times New Roman"/>
          <w:lang w:val="lt-LT"/>
        </w:rPr>
      </w:pPr>
      <w:r w:rsidRPr="007914A9">
        <w:rPr>
          <w:rFonts w:ascii="Times New Roman" w:hAnsi="Times New Roman" w:cs="Times New Roman"/>
          <w:lang w:val="lt-LT"/>
        </w:rPr>
        <w:t>Neskubėk rašyti, pasitikrink kiekvieną parašytą žodį, sakinį.</w:t>
      </w:r>
    </w:p>
    <w:p w:rsidR="00CB6156" w:rsidRPr="007914A9" w:rsidRDefault="00CB6156" w:rsidP="00DF090C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left"/>
        <w:rPr>
          <w:rFonts w:ascii="Times New Roman" w:hAnsi="Times New Roman" w:cs="Times New Roman"/>
          <w:lang w:val="pt-BR"/>
        </w:rPr>
      </w:pPr>
      <w:r w:rsidRPr="007914A9">
        <w:rPr>
          <w:rFonts w:ascii="Times New Roman" w:hAnsi="Times New Roman" w:cs="Times New Roman"/>
          <w:lang w:val="pt-BR"/>
        </w:rPr>
        <w:t>Žinok savo daromas klaidas ir jų venk.</w:t>
      </w:r>
    </w:p>
    <w:p w:rsidR="00CB6156" w:rsidRPr="005D6048" w:rsidRDefault="00CB6156" w:rsidP="00DF090C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720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Rašyk susikaupęs, nesiblaškyk.</w:t>
      </w:r>
    </w:p>
    <w:p w:rsidR="00CB6156" w:rsidRPr="005D6048" w:rsidRDefault="00CB6156" w:rsidP="00DF090C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720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Pasitikėk savo jėgomis.</w:t>
      </w:r>
    </w:p>
    <w:p w:rsidR="00CB6156" w:rsidRPr="005D6048" w:rsidRDefault="00CB6156" w:rsidP="00DF090C">
      <w:pPr>
        <w:pStyle w:val="Antrat1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hanging="720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5D6048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Tobulink skaitymo įgūdžius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.</w:t>
      </w:r>
    </w:p>
    <w:p w:rsidR="00CB6156" w:rsidRPr="005D6048" w:rsidRDefault="00CB6156" w:rsidP="005D6048">
      <w:pPr>
        <w:spacing w:line="276" w:lineRule="auto"/>
        <w:rPr>
          <w:rFonts w:ascii="Times New Roman" w:hAnsi="Times New Roman" w:cs="Times New Roman"/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Pr="00291719" w:rsidRDefault="00CB6156" w:rsidP="00291719">
      <w:pPr>
        <w:widowControl w:val="0"/>
        <w:spacing w:line="276" w:lineRule="auto"/>
        <w:ind w:left="-220" w:right="-203"/>
        <w:jc w:val="left"/>
        <w:rPr>
          <w:rFonts w:ascii="Times New Roman" w:hAnsi="Times New Roman" w:cs="Times New Roman"/>
          <w:b/>
          <w:bCs/>
          <w:lang w:val="lt-LT"/>
        </w:rPr>
      </w:pPr>
      <w:r w:rsidRPr="007914A9">
        <w:rPr>
          <w:rFonts w:ascii="Times New Roman" w:hAnsi="Times New Roman" w:cs="Times New Roman"/>
          <w:b/>
          <w:bCs/>
          <w:lang w:val="lt-LT"/>
        </w:rPr>
        <w:lastRenderedPageBreak/>
        <w:t xml:space="preserve">Jeigu nepadėsime </w:t>
      </w:r>
      <w:r>
        <w:rPr>
          <w:rFonts w:ascii="Times New Roman" w:hAnsi="Times New Roman" w:cs="Times New Roman"/>
          <w:b/>
          <w:bCs/>
          <w:lang w:val="lt-LT"/>
        </w:rPr>
        <w:t xml:space="preserve">vaikams disgrafikams ir </w:t>
      </w:r>
      <w:r w:rsidRPr="007914A9">
        <w:rPr>
          <w:rFonts w:ascii="Times New Roman" w:hAnsi="Times New Roman" w:cs="Times New Roman"/>
          <w:b/>
          <w:bCs/>
          <w:lang w:val="lt-LT"/>
        </w:rPr>
        <w:t>disleksikams,</w:t>
      </w:r>
      <w:r>
        <w:rPr>
          <w:rFonts w:ascii="Times New Roman" w:hAnsi="Times New Roman" w:cs="Times New Roman"/>
          <w:b/>
          <w:bCs/>
          <w:lang w:val="lt-LT"/>
        </w:rPr>
        <w:t xml:space="preserve"> </w:t>
      </w:r>
      <w:r w:rsidRPr="00291719">
        <w:rPr>
          <w:rFonts w:ascii="Times New Roman" w:hAnsi="Times New Roman" w:cs="Times New Roman"/>
          <w:b/>
          <w:bCs/>
          <w:lang w:val="lt-LT"/>
        </w:rPr>
        <w:t>dėl nesėkmių jiems gali atsirasti:</w:t>
      </w:r>
    </w:p>
    <w:p w:rsidR="00CB6156" w:rsidRPr="00291719" w:rsidRDefault="00CB6156" w:rsidP="00DF090C">
      <w:pPr>
        <w:widowControl w:val="0"/>
        <w:spacing w:line="276" w:lineRule="auto"/>
        <w:ind w:right="-626" w:hanging="284"/>
        <w:jc w:val="left"/>
        <w:rPr>
          <w:rFonts w:ascii="Times New Roman" w:hAnsi="Times New Roman" w:cs="Times New Roman"/>
          <w:b/>
          <w:bCs/>
          <w:lang w:val="lt-LT"/>
        </w:rPr>
      </w:pPr>
    </w:p>
    <w:p w:rsidR="00CB6156" w:rsidRDefault="00CB6156" w:rsidP="00DF090C">
      <w:pPr>
        <w:pStyle w:val="Sraopastraipa"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right="-626" w:hanging="1004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neurozinė psichosomatinė simptomatika,</w:t>
      </w:r>
    </w:p>
    <w:p w:rsidR="00CB6156" w:rsidRDefault="00CB6156" w:rsidP="00DF090C">
      <w:pPr>
        <w:pStyle w:val="Sraopastraipa"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right="-626" w:hanging="1004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savęs nuvertinimas,</w:t>
      </w:r>
    </w:p>
    <w:p w:rsidR="00CB6156" w:rsidRDefault="00CB6156" w:rsidP="00DF090C">
      <w:pPr>
        <w:pStyle w:val="Sraopastraipa"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right="-626" w:hanging="1004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susvetimėjimas,</w:t>
      </w:r>
    </w:p>
    <w:p w:rsidR="00CB6156" w:rsidRDefault="00CB6156" w:rsidP="00DF090C">
      <w:pPr>
        <w:pStyle w:val="Sraopastraipa"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right="-626" w:hanging="1004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antrinis neurotiškumas,</w:t>
      </w:r>
    </w:p>
    <w:p w:rsidR="00CB6156" w:rsidRDefault="00CB6156" w:rsidP="00DF090C">
      <w:pPr>
        <w:pStyle w:val="Sraopastraipa"/>
        <w:widowControl w:val="0"/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right="-626" w:hanging="1004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mokykl</w:t>
      </w:r>
      <w:r>
        <w:rPr>
          <w:rFonts w:ascii="Times New Roman" w:hAnsi="Times New Roman" w:cs="Times New Roman"/>
        </w:rPr>
        <w:t>os baimė (gali tapti mikčiojimo</w:t>
      </w:r>
    </w:p>
    <w:p w:rsidR="00CB6156" w:rsidRDefault="00CB6156" w:rsidP="00DF090C">
      <w:pPr>
        <w:pStyle w:val="Sraopastraipa"/>
        <w:widowControl w:val="0"/>
        <w:spacing w:line="276" w:lineRule="auto"/>
        <w:ind w:right="-626" w:hanging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priežą</w:t>
      </w:r>
      <w:r w:rsidRPr="00DF090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timi</w:t>
      </w:r>
      <w:r w:rsidRPr="00DF090C">
        <w:rPr>
          <w:rFonts w:ascii="Times New Roman" w:hAnsi="Times New Roman" w:cs="Times New Roman"/>
        </w:rPr>
        <w:t xml:space="preserve"> )</w:t>
      </w:r>
    </w:p>
    <w:p w:rsidR="00CB6156" w:rsidRPr="00DF090C" w:rsidRDefault="00CB6156" w:rsidP="00DF090C">
      <w:pPr>
        <w:pStyle w:val="Sraopastraipa"/>
        <w:widowControl w:val="0"/>
        <w:numPr>
          <w:ilvl w:val="0"/>
          <w:numId w:val="12"/>
        </w:numPr>
        <w:tabs>
          <w:tab w:val="clear" w:pos="436"/>
          <w:tab w:val="num" w:pos="0"/>
        </w:tabs>
        <w:spacing w:line="276" w:lineRule="auto"/>
        <w:ind w:right="-626" w:hanging="720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elgesio sutrikimai,</w:t>
      </w:r>
    </w:p>
    <w:p w:rsidR="00CB6156" w:rsidRPr="00DF090C" w:rsidRDefault="00CB6156" w:rsidP="00DF090C">
      <w:pPr>
        <w:pStyle w:val="Sraopastraipa"/>
        <w:widowControl w:val="0"/>
        <w:numPr>
          <w:ilvl w:val="0"/>
          <w:numId w:val="12"/>
        </w:numPr>
        <w:tabs>
          <w:tab w:val="clear" w:pos="436"/>
          <w:tab w:val="num" w:pos="0"/>
        </w:tabs>
        <w:spacing w:line="276" w:lineRule="auto"/>
        <w:ind w:hanging="720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dėmesio koncentracijos silpnumas,</w:t>
      </w:r>
    </w:p>
    <w:p w:rsidR="00CB6156" w:rsidRPr="00DF090C" w:rsidRDefault="00CB6156" w:rsidP="00DF090C">
      <w:pPr>
        <w:pStyle w:val="Sraopastraipa"/>
        <w:widowControl w:val="0"/>
        <w:numPr>
          <w:ilvl w:val="0"/>
          <w:numId w:val="12"/>
        </w:numPr>
        <w:tabs>
          <w:tab w:val="clear" w:pos="436"/>
          <w:tab w:val="num" w:pos="0"/>
        </w:tabs>
        <w:spacing w:line="276" w:lineRule="auto"/>
        <w:ind w:hanging="720"/>
        <w:jc w:val="left"/>
        <w:rPr>
          <w:rFonts w:ascii="Times New Roman" w:hAnsi="Times New Roman" w:cs="Times New Roman"/>
        </w:rPr>
      </w:pPr>
      <w:r w:rsidRPr="00DF090C">
        <w:rPr>
          <w:rFonts w:ascii="Times New Roman" w:hAnsi="Times New Roman" w:cs="Times New Roman"/>
        </w:rPr>
        <w:t>depresija</w:t>
      </w:r>
      <w:r>
        <w:rPr>
          <w:rFonts w:ascii="Times New Roman" w:hAnsi="Times New Roman" w:cs="Times New Roman"/>
        </w:rPr>
        <w:t>.</w:t>
      </w:r>
      <w:r w:rsidRPr="00DF090C">
        <w:rPr>
          <w:rFonts w:ascii="Times New Roman" w:hAnsi="Times New Roman" w:cs="Times New Roman"/>
        </w:rPr>
        <w:t xml:space="preserve">    </w:t>
      </w: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>
      <w:pPr>
        <w:rPr>
          <w:lang w:val="lt-LT"/>
        </w:rPr>
      </w:pP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Pr="00713370" w:rsidRDefault="00CB6156" w:rsidP="00713370">
      <w:pPr>
        <w:ind w:right="-98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13370">
        <w:rPr>
          <w:rFonts w:ascii="Times New Roman" w:hAnsi="Times New Roman" w:cs="Times New Roman"/>
          <w:b/>
          <w:bCs/>
          <w:spacing w:val="20"/>
          <w:sz w:val="24"/>
          <w:szCs w:val="24"/>
        </w:rPr>
        <w:t>KAIP ĮVEIKTI</w:t>
      </w:r>
    </w:p>
    <w:p w:rsidR="00CB6156" w:rsidRPr="00713370" w:rsidRDefault="00CB6156" w:rsidP="00713370">
      <w:pPr>
        <w:ind w:right="-98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713370">
        <w:rPr>
          <w:rFonts w:ascii="Times New Roman" w:hAnsi="Times New Roman" w:cs="Times New Roman"/>
          <w:b/>
          <w:bCs/>
          <w:spacing w:val="20"/>
          <w:sz w:val="24"/>
          <w:szCs w:val="24"/>
        </w:rPr>
        <w:t>SKAITYMO IR RAŠYMO SUNKUMUS</w:t>
      </w:r>
    </w:p>
    <w:p w:rsidR="00CB6156" w:rsidRDefault="00CB6156" w:rsidP="007133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Pr="0008094E" w:rsidRDefault="00CB6156" w:rsidP="007133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8094E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atarimai tėvams ir pedagogams</w:t>
      </w: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04147A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Parengė </w:t>
      </w:r>
    </w:p>
    <w:p w:rsidR="00CB6156" w:rsidRPr="0004147A" w:rsidRDefault="00CB6156" w:rsidP="0004147A">
      <w:pPr>
        <w:ind w:right="-696"/>
        <w:rPr>
          <w:rFonts w:ascii="Times New Roman" w:hAnsi="Times New Roman" w:cs="Times New Roman"/>
          <w:b/>
          <w:bCs/>
          <w:sz w:val="24"/>
          <w:szCs w:val="24"/>
        </w:rPr>
      </w:pPr>
      <w:r w:rsidRPr="0008094E">
        <w:rPr>
          <w:rFonts w:ascii="Times New Roman" w:hAnsi="Times New Roman" w:cs="Times New Roman"/>
          <w:b/>
          <w:bCs/>
          <w:sz w:val="24"/>
          <w:szCs w:val="24"/>
        </w:rPr>
        <w:t>Kauno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Žaliakalnio pr</w:t>
      </w:r>
      <w:r>
        <w:rPr>
          <w:rFonts w:ascii="Times New Roman" w:hAnsi="Times New Roman" w:cs="Times New Roman"/>
          <w:b/>
          <w:bCs/>
          <w:sz w:val="24"/>
          <w:szCs w:val="24"/>
        </w:rPr>
        <w:t>ogimnazijos</w:t>
      </w: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Logopedė ekspertė  Valentina Kalėdienė</w:t>
      </w: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D24674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lt-LT" w:eastAsia="lt-L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119380</wp:posOffset>
            </wp:positionV>
            <wp:extent cx="1752600" cy="1381125"/>
            <wp:effectExtent l="0" t="0" r="0" b="9525"/>
            <wp:wrapNone/>
            <wp:docPr id="2" name="Picture 2" descr="abc_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_bloc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713370">
      <w:pPr>
        <w:ind w:right="-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156" w:rsidRDefault="00CB6156" w:rsidP="00E97898">
      <w:pPr>
        <w:spacing w:line="276" w:lineRule="auto"/>
        <w:ind w:right="-98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:rsidR="00CB6156" w:rsidRDefault="00CB6156" w:rsidP="00E97898">
      <w:pPr>
        <w:spacing w:line="276" w:lineRule="auto"/>
        <w:ind w:right="-98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spacing w:line="276" w:lineRule="auto"/>
        <w:ind w:right="-980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spacing w:line="276" w:lineRule="auto"/>
        <w:ind w:right="-98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M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okinia</w:t>
      </w:r>
      <w:r>
        <w:rPr>
          <w:rFonts w:ascii="Times New Roman" w:hAnsi="Times New Roman" w:cs="Times New Roman"/>
          <w:sz w:val="24"/>
          <w:szCs w:val="24"/>
          <w:lang w:val="lt-LT"/>
        </w:rPr>
        <w:t>ms, turintiem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s kalbos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sutrikimų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CB6156" w:rsidRDefault="00CB6156" w:rsidP="00E97898">
      <w:pPr>
        <w:spacing w:line="276" w:lineRule="auto"/>
        <w:ind w:right="-98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972740">
        <w:rPr>
          <w:rFonts w:ascii="Times New Roman" w:hAnsi="Times New Roman" w:cs="Times New Roman"/>
          <w:sz w:val="24"/>
          <w:szCs w:val="24"/>
          <w:lang w:val="lt-LT"/>
        </w:rPr>
        <w:t xml:space="preserve">bendrojo lavinimo mokykloje 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dažnai</w:t>
      </w:r>
    </w:p>
    <w:p w:rsidR="00CB6156" w:rsidRDefault="00CB6156" w:rsidP="00E97898">
      <w:pPr>
        <w:spacing w:line="276" w:lineRule="auto"/>
        <w:ind w:right="-980"/>
        <w:jc w:val="left"/>
        <w:rPr>
          <w:rFonts w:ascii="Times New Roman" w:hAnsi="Times New Roman" w:cs="Times New Roman"/>
          <w:sz w:val="24"/>
          <w:szCs w:val="24"/>
          <w:lang w:val="lt-LT"/>
        </w:rPr>
      </w:pPr>
      <w:r w:rsidRPr="00972740">
        <w:rPr>
          <w:rFonts w:ascii="Times New Roman" w:hAnsi="Times New Roman" w:cs="Times New Roman"/>
          <w:sz w:val="24"/>
          <w:szCs w:val="24"/>
          <w:lang w:val="lt-LT"/>
        </w:rPr>
        <w:t>iškyla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72740">
        <w:rPr>
          <w:rFonts w:ascii="Times New Roman" w:hAnsi="Times New Roman" w:cs="Times New Roman"/>
          <w:sz w:val="24"/>
          <w:szCs w:val="24"/>
          <w:lang w:val="lt-LT"/>
        </w:rPr>
        <w:t>įvairių</w:t>
      </w:r>
      <w:r w:rsidRPr="00CB3F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972740">
        <w:rPr>
          <w:rFonts w:ascii="Times New Roman" w:hAnsi="Times New Roman" w:cs="Times New Roman"/>
          <w:sz w:val="24"/>
          <w:szCs w:val="24"/>
          <w:lang w:val="lt-LT"/>
        </w:rPr>
        <w:t xml:space="preserve">sunkumų įsisavinant  </w:t>
      </w:r>
      <w:r w:rsidRPr="007914A9">
        <w:rPr>
          <w:rFonts w:ascii="Times New Roman" w:hAnsi="Times New Roman" w:cs="Times New Roman"/>
          <w:sz w:val="24"/>
          <w:szCs w:val="24"/>
          <w:lang w:val="lt-LT"/>
        </w:rPr>
        <w:t xml:space="preserve">mokomuosius dalykus, 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sunkiau sekasi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išmokti rašyti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7E2955">
        <w:rPr>
          <w:rFonts w:ascii="Times New Roman" w:hAnsi="Times New Roman" w:cs="Times New Roman"/>
          <w:sz w:val="24"/>
          <w:szCs w:val="24"/>
          <w:lang w:val="lt-LT"/>
        </w:rPr>
        <w:t>skaityti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CB6156" w:rsidRDefault="00CB6156" w:rsidP="00E97898">
      <w:pPr>
        <w:spacing w:line="276" w:lineRule="auto"/>
        <w:ind w:left="-284" w:right="-22" w:firstLine="284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spacing w:line="276" w:lineRule="auto"/>
        <w:ind w:left="-284" w:right="-98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553">
        <w:rPr>
          <w:rFonts w:ascii="Times New Roman" w:hAnsi="Times New Roman" w:cs="Times New Roman"/>
          <w:b/>
          <w:bCs/>
          <w:sz w:val="24"/>
          <w:szCs w:val="24"/>
        </w:rPr>
        <w:t xml:space="preserve">Korekcinio darbo tikslai: </w:t>
      </w:r>
    </w:p>
    <w:p w:rsidR="00CB6156" w:rsidRPr="00CB3FD2" w:rsidRDefault="00CB6156" w:rsidP="00E97898">
      <w:pPr>
        <w:pStyle w:val="Sraopastraipa"/>
        <w:numPr>
          <w:ilvl w:val="0"/>
          <w:numId w:val="1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mokyti taisyklingo garsų tarimo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156" w:rsidRPr="00CB3FD2" w:rsidRDefault="00CB6156" w:rsidP="00E97898">
      <w:pPr>
        <w:pStyle w:val="Sraopastraipa"/>
        <w:numPr>
          <w:ilvl w:val="0"/>
          <w:numId w:val="1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lavinti foneminę klausą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156" w:rsidRPr="00CB3FD2" w:rsidRDefault="00CB6156" w:rsidP="00E97898">
      <w:pPr>
        <w:pStyle w:val="Sraopastraipa"/>
        <w:numPr>
          <w:ilvl w:val="0"/>
          <w:numId w:val="1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formuoti garsinės žodžių analizės</w:t>
      </w:r>
    </w:p>
    <w:p w:rsidR="00CB6156" w:rsidRDefault="00CB6156" w:rsidP="00E97898">
      <w:pPr>
        <w:pStyle w:val="Sraopastraipa"/>
        <w:spacing w:line="276" w:lineRule="auto"/>
        <w:ind w:left="426" w:right="-980"/>
        <w:jc w:val="both"/>
        <w:rPr>
          <w:rFonts w:ascii="Times New Roman" w:hAnsi="Times New Roman" w:cs="Times New Roman"/>
          <w:sz w:val="24"/>
          <w:szCs w:val="24"/>
        </w:rPr>
      </w:pPr>
      <w:r w:rsidRPr="00CB3FD2">
        <w:rPr>
          <w:rFonts w:ascii="Times New Roman" w:hAnsi="Times New Roman" w:cs="Times New Roman"/>
          <w:sz w:val="24"/>
          <w:szCs w:val="24"/>
        </w:rPr>
        <w:t>bei sintezės įgūdžius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156" w:rsidRPr="00CB3FD2" w:rsidRDefault="00CB6156" w:rsidP="00E97898">
      <w:pPr>
        <w:pStyle w:val="Sraopastraipa"/>
        <w:numPr>
          <w:ilvl w:val="0"/>
          <w:numId w:val="2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ugdyti girdimąjį ir regimąjį</w:t>
      </w:r>
    </w:p>
    <w:p w:rsidR="00CB6156" w:rsidRDefault="00CB6156" w:rsidP="00E97898">
      <w:pPr>
        <w:pStyle w:val="Sraopastraipa"/>
        <w:spacing w:line="276" w:lineRule="auto"/>
        <w:ind w:left="426" w:right="-980"/>
        <w:jc w:val="both"/>
        <w:rPr>
          <w:rFonts w:ascii="Times New Roman" w:hAnsi="Times New Roman" w:cs="Times New Roman"/>
          <w:sz w:val="24"/>
          <w:szCs w:val="24"/>
        </w:rPr>
      </w:pPr>
      <w:r w:rsidRPr="00CB3FD2">
        <w:rPr>
          <w:rFonts w:ascii="Times New Roman" w:hAnsi="Times New Roman" w:cs="Times New Roman"/>
          <w:sz w:val="24"/>
          <w:szCs w:val="24"/>
        </w:rPr>
        <w:t>suvokimą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156" w:rsidRPr="00CB3FD2" w:rsidRDefault="00CB6156" w:rsidP="00E97898">
      <w:pPr>
        <w:pStyle w:val="Sraopastraipa"/>
        <w:numPr>
          <w:ilvl w:val="0"/>
          <w:numId w:val="2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smulkiąją motoriką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156" w:rsidRPr="00CB3FD2" w:rsidRDefault="00CB6156" w:rsidP="00E97898">
      <w:pPr>
        <w:pStyle w:val="Sraopastraipa"/>
        <w:numPr>
          <w:ilvl w:val="0"/>
          <w:numId w:val="2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plėsti žodyną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156" w:rsidRPr="00CB3FD2" w:rsidRDefault="00CB6156" w:rsidP="00E97898">
      <w:pPr>
        <w:pStyle w:val="Sraopastraipa"/>
        <w:numPr>
          <w:ilvl w:val="0"/>
          <w:numId w:val="2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B3FD2">
        <w:rPr>
          <w:rFonts w:ascii="Times New Roman" w:hAnsi="Times New Roman" w:cs="Times New Roman"/>
          <w:sz w:val="24"/>
          <w:szCs w:val="24"/>
        </w:rPr>
        <w:t>tobulinti k</w:t>
      </w:r>
      <w:r>
        <w:rPr>
          <w:rFonts w:ascii="Times New Roman" w:hAnsi="Times New Roman" w:cs="Times New Roman"/>
          <w:sz w:val="24"/>
          <w:szCs w:val="24"/>
        </w:rPr>
        <w:t xml:space="preserve">albos gramatinę sandarą, </w:t>
      </w:r>
    </w:p>
    <w:p w:rsidR="00CB6156" w:rsidRPr="00E97898" w:rsidRDefault="00CB6156" w:rsidP="00E97898">
      <w:pPr>
        <w:pStyle w:val="Sraopastraipa"/>
        <w:numPr>
          <w:ilvl w:val="0"/>
          <w:numId w:val="2"/>
        </w:numPr>
        <w:spacing w:line="276" w:lineRule="auto"/>
        <w:ind w:left="426" w:right="-980" w:hanging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ugdyti </w:t>
      </w:r>
      <w:r w:rsidRPr="00CB3FD2">
        <w:rPr>
          <w:rFonts w:ascii="Times New Roman" w:hAnsi="Times New Roman" w:cs="Times New Roman"/>
          <w:sz w:val="24"/>
          <w:szCs w:val="24"/>
        </w:rPr>
        <w:t>rišliąją kalbą</w:t>
      </w:r>
    </w:p>
    <w:p w:rsidR="00CB6156" w:rsidRDefault="00CB6156" w:rsidP="00E97898">
      <w:pPr>
        <w:spacing w:line="276" w:lineRule="auto"/>
        <w:ind w:right="-9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spacing w:line="276" w:lineRule="auto"/>
        <w:ind w:right="-9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spacing w:line="276" w:lineRule="auto"/>
        <w:ind w:right="-9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spacing w:line="276" w:lineRule="auto"/>
        <w:ind w:right="-98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Default="00CB6156" w:rsidP="00E97898">
      <w:pPr>
        <w:widowControl w:val="0"/>
        <w:spacing w:line="276" w:lineRule="auto"/>
        <w:ind w:hanging="426"/>
        <w:jc w:val="left"/>
        <w:rPr>
          <w:rFonts w:ascii="Times New Roman" w:hAnsi="Times New Roman" w:cs="Times New Roman"/>
          <w:sz w:val="24"/>
          <w:szCs w:val="24"/>
          <w:lang w:val="lt-LT"/>
        </w:rPr>
      </w:pPr>
    </w:p>
    <w:p w:rsidR="00CB6156" w:rsidRPr="00E97898" w:rsidRDefault="00CB6156" w:rsidP="00E97898">
      <w:pPr>
        <w:widowControl w:val="0"/>
        <w:spacing w:line="276" w:lineRule="auto"/>
        <w:ind w:hanging="426"/>
        <w:jc w:val="left"/>
        <w:rPr>
          <w:rFonts w:ascii="Times New Roman" w:hAnsi="Times New Roman" w:cs="Times New Roman"/>
          <w:b/>
          <w:bCs/>
        </w:rPr>
      </w:pPr>
      <w:r w:rsidRPr="00E97898">
        <w:rPr>
          <w:rFonts w:ascii="Times New Roman" w:hAnsi="Times New Roman" w:cs="Times New Roman"/>
          <w:b/>
          <w:bCs/>
        </w:rPr>
        <w:t>Foneminės klausos lavinimas:</w:t>
      </w:r>
    </w:p>
    <w:p w:rsidR="00CB6156" w:rsidRDefault="00CB6156" w:rsidP="00E9789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714" w:right="-590" w:hanging="1140"/>
        <w:jc w:val="left"/>
        <w:rPr>
          <w:rFonts w:ascii="Times New Roman" w:hAnsi="Times New Roman" w:cs="Times New Roman"/>
        </w:rPr>
      </w:pPr>
      <w:r w:rsidRPr="00E97898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>odžių, garsiažodžių atpažinimas</w:t>
      </w:r>
      <w:r w:rsidRPr="00E97898">
        <w:rPr>
          <w:rFonts w:ascii="Times New Roman" w:hAnsi="Times New Roman" w:cs="Times New Roman"/>
        </w:rPr>
        <w:t xml:space="preserve"> pagal</w:t>
      </w:r>
    </w:p>
    <w:p w:rsidR="00CB6156" w:rsidRPr="00E97898" w:rsidRDefault="00CB6156" w:rsidP="00E97898">
      <w:pPr>
        <w:spacing w:line="276" w:lineRule="auto"/>
        <w:ind w:left="-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97898">
        <w:rPr>
          <w:rFonts w:ascii="Times New Roman" w:hAnsi="Times New Roman" w:cs="Times New Roman"/>
        </w:rPr>
        <w:t>balso tembrą.</w:t>
      </w:r>
    </w:p>
    <w:p w:rsidR="00CB6156" w:rsidRPr="00E97898" w:rsidRDefault="00CB6156" w:rsidP="00E9789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hanging="426"/>
        <w:jc w:val="left"/>
        <w:rPr>
          <w:rFonts w:ascii="Times New Roman" w:hAnsi="Times New Roman" w:cs="Times New Roman"/>
        </w:rPr>
      </w:pPr>
      <w:r w:rsidRPr="00E97898">
        <w:rPr>
          <w:rFonts w:ascii="Times New Roman" w:hAnsi="Times New Roman" w:cs="Times New Roman"/>
        </w:rPr>
        <w:t>Žodžių, panašių garsine sudėtimi, skyrimas.</w:t>
      </w:r>
    </w:p>
    <w:p w:rsidR="00CB6156" w:rsidRDefault="00CB6156" w:rsidP="0004147A">
      <w:pPr>
        <w:pStyle w:val="Antrat1"/>
        <w:widowControl w:val="0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hanging="426"/>
        <w:rPr>
          <w:rFonts w:cs="Times New Roman"/>
          <w:i w:val="0"/>
          <w:iCs w:val="0"/>
          <w:color w:val="000000"/>
          <w:sz w:val="22"/>
          <w:szCs w:val="22"/>
        </w:rPr>
      </w:pPr>
      <w:r w:rsidRPr="00E97898">
        <w:rPr>
          <w:rFonts w:ascii="Century Schoolbook Baltic" w:hAnsi="Century Schoolbook Baltic" w:cs="Century Schoolbook Baltic"/>
          <w:i w:val="0"/>
          <w:iCs w:val="0"/>
          <w:color w:val="000000"/>
          <w:sz w:val="22"/>
          <w:szCs w:val="22"/>
        </w:rPr>
        <w:t>Skiemenų ir fonemų diferencijavimas</w:t>
      </w:r>
    </w:p>
    <w:p w:rsidR="00CB6156" w:rsidRPr="0004147A" w:rsidRDefault="00CB6156" w:rsidP="0004147A">
      <w:pPr>
        <w:pStyle w:val="Antrat1"/>
        <w:widowControl w:val="0"/>
        <w:spacing w:line="276" w:lineRule="auto"/>
        <w:ind w:left="-426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 w:rsidRPr="0004147A">
        <w:rPr>
          <w:rFonts w:ascii="Times New Roman" w:hAnsi="Times New Roman" w:cs="Times New Roman"/>
          <w:b/>
          <w:bCs/>
          <w:color w:val="auto"/>
          <w:sz w:val="22"/>
          <w:szCs w:val="22"/>
        </w:rPr>
        <w:t>Garsinės žodžių analizės ir sintezės mokymas:</w:t>
      </w:r>
    </w:p>
    <w:p w:rsidR="00CB6156" w:rsidRPr="007914A9" w:rsidRDefault="00CB6156" w:rsidP="0004147A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hanging="426"/>
        <w:jc w:val="left"/>
        <w:rPr>
          <w:rFonts w:ascii="Times New Roman" w:hAnsi="Times New Roman" w:cs="Times New Roman"/>
          <w:lang w:val="lt-LT"/>
        </w:rPr>
      </w:pPr>
      <w:r w:rsidRPr="007914A9">
        <w:rPr>
          <w:rFonts w:ascii="Times New Roman" w:hAnsi="Times New Roman" w:cs="Times New Roman"/>
          <w:lang w:val="lt-LT"/>
        </w:rPr>
        <w:t xml:space="preserve">Sugalvoti žodžių su nurodytu garsų </w:t>
      </w:r>
      <w:r w:rsidRPr="007914A9">
        <w:rPr>
          <w:rFonts w:ascii="Times New Roman" w:hAnsi="Times New Roman" w:cs="Times New Roman"/>
          <w:lang w:val="lt-LT"/>
        </w:rPr>
        <w:lastRenderedPageBreak/>
        <w:t>skaičiumi.</w:t>
      </w:r>
    </w:p>
    <w:p w:rsidR="00CB6156" w:rsidRPr="007914A9" w:rsidRDefault="00CB6156" w:rsidP="005D6048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-626" w:hanging="426"/>
        <w:jc w:val="left"/>
        <w:rPr>
          <w:rFonts w:ascii="Times New Roman" w:hAnsi="Times New Roman" w:cs="Times New Roman"/>
          <w:lang w:val="lt-LT"/>
        </w:rPr>
      </w:pPr>
      <w:r w:rsidRPr="007914A9">
        <w:rPr>
          <w:rFonts w:ascii="Times New Roman" w:hAnsi="Times New Roman" w:cs="Times New Roman"/>
          <w:lang w:val="lt-LT"/>
        </w:rPr>
        <w:t>Sudėlioti paveikslėlius pagal garsų skaičių pavadinimuose.</w:t>
      </w:r>
    </w:p>
    <w:p w:rsidR="00CB6156" w:rsidRPr="0004147A" w:rsidRDefault="00CB6156" w:rsidP="0004147A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hanging="1146"/>
        <w:jc w:val="left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Įrašyti praleistas raides žodžiuose.</w:t>
      </w:r>
    </w:p>
    <w:p w:rsidR="00CB6156" w:rsidRPr="0004147A" w:rsidRDefault="00CB6156" w:rsidP="005D6048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-485" w:hanging="426"/>
        <w:jc w:val="left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Atrinkti paveikslėlių,kurių pavadinimuose garsas „a“ būtų trečias.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hanging="426"/>
        <w:jc w:val="left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Sudėti žodžius iš karpomojo raidyno raidžių.</w:t>
      </w:r>
    </w:p>
    <w:p w:rsidR="00CB6156" w:rsidRPr="0004147A" w:rsidRDefault="00CB6156" w:rsidP="005D6048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-626" w:hanging="426"/>
        <w:jc w:val="left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Iš sakinio atrinkti 4 raidžių žodžius, juos užrašyti.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right="-626" w:hanging="426"/>
        <w:jc w:val="left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Pakeisti žodžius prid</w:t>
      </w:r>
      <w:r>
        <w:rPr>
          <w:rFonts w:ascii="Times New Roman" w:hAnsi="Times New Roman" w:cs="Times New Roman"/>
        </w:rPr>
        <w:t>edant vieną raidę, pakeičiant ją</w:t>
      </w:r>
      <w:r w:rsidRPr="0004147A">
        <w:rPr>
          <w:rFonts w:ascii="Times New Roman" w:hAnsi="Times New Roman" w:cs="Times New Roman"/>
        </w:rPr>
        <w:t xml:space="preserve"> kita, sukeičiant vietomis.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</w:tabs>
        <w:spacing w:line="276" w:lineRule="auto"/>
        <w:ind w:left="0" w:hanging="42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Sudėlioti visus galimus žodžius iš raidžių, skiemenų.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hanging="42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Tęsti žodžių grandinę, kurioje kitas žodis prasidėtų pirmesniojo paskutiniu skiemeniu.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714" w:hanging="1140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Atspėti žodžio raides, jas įrašyti.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714" w:hanging="1140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Perskaityti žodį iš kito galo.</w:t>
      </w:r>
    </w:p>
    <w:p w:rsidR="00CB6156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714" w:hanging="1140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tspėti vienodą garsą įvairiuose</w:t>
      </w:r>
    </w:p>
    <w:p w:rsidR="00CB6156" w:rsidRPr="0004147A" w:rsidRDefault="00CB6156" w:rsidP="0004147A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4147A">
        <w:rPr>
          <w:rFonts w:ascii="Times New Roman" w:hAnsi="Times New Roman" w:cs="Times New Roman"/>
        </w:rPr>
        <w:t>žodžiuose.</w:t>
      </w:r>
    </w:p>
    <w:p w:rsidR="00CB6156" w:rsidRPr="0004147A" w:rsidRDefault="00CB6156" w:rsidP="0004147A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714" w:hanging="1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Spręs</w:t>
      </w:r>
      <w:r w:rsidRPr="0004147A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 </w:t>
      </w:r>
      <w:r w:rsidRPr="0004147A">
        <w:rPr>
          <w:rFonts w:ascii="Times New Roman" w:hAnsi="Times New Roman" w:cs="Times New Roman"/>
        </w:rPr>
        <w:t xml:space="preserve"> kryžiažodžius.</w:t>
      </w:r>
    </w:p>
    <w:p w:rsidR="00CB6156" w:rsidRPr="00E97898" w:rsidRDefault="00CB6156" w:rsidP="00E97898">
      <w:pPr>
        <w:spacing w:line="276" w:lineRule="auto"/>
        <w:ind w:right="-980"/>
        <w:jc w:val="both"/>
        <w:rPr>
          <w:rFonts w:ascii="Times New Roman" w:hAnsi="Times New Roman" w:cs="Times New Roman"/>
          <w:lang w:val="lt-LT"/>
        </w:rPr>
      </w:pPr>
    </w:p>
    <w:p w:rsidR="00CB6156" w:rsidRPr="0004147A" w:rsidRDefault="00CB6156" w:rsidP="0004147A">
      <w:pPr>
        <w:pStyle w:val="Antrat1"/>
        <w:widowControl w:val="0"/>
        <w:spacing w:line="276" w:lineRule="auto"/>
        <w:ind w:right="-626" w:hanging="426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04147A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Regimojo ir erdvės suvokimo lavinimas: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num" w:pos="0"/>
        </w:tabs>
        <w:spacing w:line="276" w:lineRule="auto"/>
        <w:ind w:hanging="114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Uždengti neskaitomą teksto dalį.</w:t>
      </w:r>
    </w:p>
    <w:p w:rsidR="00CB6156" w:rsidRDefault="00CB6156" w:rsidP="005D6048">
      <w:pPr>
        <w:widowControl w:val="0"/>
        <w:numPr>
          <w:ilvl w:val="0"/>
          <w:numId w:val="5"/>
        </w:numPr>
        <w:tabs>
          <w:tab w:val="num" w:pos="0"/>
        </w:tabs>
        <w:spacing w:line="276" w:lineRule="auto"/>
        <w:ind w:right="-626" w:hanging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Raides ir skaitmenis karpyti,</w:t>
      </w:r>
      <w:r w:rsidRPr="005D6048">
        <w:rPr>
          <w:rFonts w:ascii="Times New Roman" w:hAnsi="Times New Roman" w:cs="Times New Roman"/>
        </w:rPr>
        <w:t xml:space="preserve"> </w:t>
      </w:r>
      <w:r w:rsidRPr="0004147A">
        <w:rPr>
          <w:rFonts w:ascii="Times New Roman" w:hAnsi="Times New Roman" w:cs="Times New Roman"/>
        </w:rPr>
        <w:t>pjaustyti</w:t>
      </w:r>
      <w:r>
        <w:rPr>
          <w:rFonts w:ascii="Times New Roman" w:hAnsi="Times New Roman" w:cs="Times New Roman"/>
        </w:rPr>
        <w:t>,</w:t>
      </w:r>
    </w:p>
    <w:p w:rsidR="00CB6156" w:rsidRPr="0004147A" w:rsidRDefault="00CB6156" w:rsidP="005D6048">
      <w:pPr>
        <w:widowControl w:val="0"/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4147A">
        <w:rPr>
          <w:rFonts w:ascii="Times New Roman" w:hAnsi="Times New Roman" w:cs="Times New Roman"/>
        </w:rPr>
        <w:t>lipdyti.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num" w:pos="0"/>
        </w:tabs>
        <w:spacing w:line="276" w:lineRule="auto"/>
        <w:ind w:hanging="114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Raides, skaitmenis lyginti su daiktais.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num" w:pos="0"/>
        </w:tabs>
        <w:spacing w:line="276" w:lineRule="auto"/>
        <w:ind w:left="0" w:hanging="42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Braukti, spalvinti linijas, ant kurių rašoma.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hanging="78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Atpažinti taškeliais parašytas raides.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hanging="78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Kopijuoti, rašyti pagal pavyzdį.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hanging="78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lastRenderedPageBreak/>
        <w:t>Žaisti loto, konstruoti, dėlioti.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hanging="78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Sudėti karpytus paveikslėlius.</w:t>
      </w:r>
    </w:p>
    <w:p w:rsidR="00CB6156" w:rsidRPr="0004147A" w:rsidRDefault="00CB6156" w:rsidP="005D6048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hanging="786"/>
        <w:jc w:val="both"/>
        <w:rPr>
          <w:rFonts w:ascii="Times New Roman" w:hAnsi="Times New Roman" w:cs="Times New Roman"/>
        </w:rPr>
      </w:pPr>
      <w:r w:rsidRPr="0004147A">
        <w:rPr>
          <w:rFonts w:ascii="Times New Roman" w:hAnsi="Times New Roman" w:cs="Times New Roman"/>
        </w:rPr>
        <w:t>Suklijuoti piešinį iš dalių.</w:t>
      </w:r>
    </w:p>
    <w:p w:rsidR="00CB6156" w:rsidRPr="005D6048" w:rsidRDefault="00CB6156" w:rsidP="005D6048">
      <w:pPr>
        <w:pStyle w:val="Antrat1"/>
        <w:widowControl w:val="0"/>
        <w:numPr>
          <w:ilvl w:val="0"/>
          <w:numId w:val="5"/>
        </w:numPr>
        <w:tabs>
          <w:tab w:val="clear" w:pos="360"/>
          <w:tab w:val="num" w:pos="0"/>
        </w:tabs>
        <w:spacing w:line="276" w:lineRule="auto"/>
        <w:ind w:hanging="786"/>
        <w:jc w:val="both"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  <w:r w:rsidRPr="0004147A"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Rasti trūkstamą daiktą paveikslėlyje</w:t>
      </w:r>
      <w:r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>.</w:t>
      </w:r>
    </w:p>
    <w:p w:rsidR="00CB6156" w:rsidRPr="005D6048" w:rsidRDefault="00CB6156" w:rsidP="005D6048">
      <w:pPr>
        <w:pStyle w:val="Antrat1"/>
        <w:widowControl w:val="0"/>
        <w:spacing w:line="276" w:lineRule="auto"/>
        <w:ind w:hanging="426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5D6048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>Kalbos gramatinio taisyklingumo trūkumų šalinimas</w:t>
      </w:r>
      <w:r w:rsidRPr="005D6048">
        <w:rPr>
          <w:rFonts w:ascii="Times New Roman" w:hAnsi="Times New Roman" w:cs="Times New Roman"/>
          <w:color w:val="000000"/>
          <w:sz w:val="22"/>
          <w:szCs w:val="22"/>
          <w:u w:val="single"/>
        </w:rPr>
        <w:t>:</w:t>
      </w:r>
    </w:p>
    <w:p w:rsidR="00CB6156" w:rsidRPr="005D6048" w:rsidRDefault="00CB6156" w:rsidP="005D604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right="-343" w:hanging="114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 xml:space="preserve">Sąvokų formavimas, mįslių </w:t>
      </w:r>
      <w:r>
        <w:rPr>
          <w:rFonts w:ascii="Times New Roman" w:hAnsi="Times New Roman" w:cs="Times New Roman"/>
        </w:rPr>
        <w:t>į</w:t>
      </w:r>
      <w:r w:rsidRPr="005D6048">
        <w:rPr>
          <w:rFonts w:ascii="Times New Roman" w:hAnsi="Times New Roman" w:cs="Times New Roman"/>
        </w:rPr>
        <w:t>minimas.</w:t>
      </w:r>
    </w:p>
    <w:p w:rsidR="00CB6156" w:rsidRPr="005D6048" w:rsidRDefault="00CB6156" w:rsidP="005D604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hanging="114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Priešdėlių ir prielinksnių vartojimas.</w:t>
      </w:r>
    </w:p>
    <w:p w:rsidR="00CB6156" w:rsidRPr="005D6048" w:rsidRDefault="00CB6156" w:rsidP="005D604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hanging="114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Sinonimai, antonimai.</w:t>
      </w:r>
    </w:p>
    <w:p w:rsidR="00CB6156" w:rsidRDefault="00CB6156" w:rsidP="005D6048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Giminiškų žodžių darybos mokymas (su priesagomis, priešdėliais).</w:t>
      </w:r>
    </w:p>
    <w:p w:rsidR="00CB6156" w:rsidRPr="005D6048" w:rsidRDefault="00CB6156" w:rsidP="007914A9">
      <w:pPr>
        <w:widowControl w:val="0"/>
        <w:spacing w:line="276" w:lineRule="auto"/>
        <w:jc w:val="left"/>
        <w:rPr>
          <w:rFonts w:ascii="Times New Roman" w:hAnsi="Times New Roman" w:cs="Times New Roman"/>
        </w:rPr>
      </w:pPr>
    </w:p>
    <w:p w:rsidR="00CB6156" w:rsidRPr="005D6048" w:rsidRDefault="00CB6156" w:rsidP="005D6048">
      <w:pPr>
        <w:widowControl w:val="0"/>
        <w:spacing w:line="276" w:lineRule="auto"/>
        <w:ind w:left="720" w:hanging="114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  <w:b/>
          <w:bCs/>
          <w:color w:val="000000"/>
        </w:rPr>
        <w:t>Rišliosios kalbos lavinimas:</w:t>
      </w:r>
    </w:p>
    <w:p w:rsidR="00CB6156" w:rsidRPr="005D6048" w:rsidRDefault="00CB6156" w:rsidP="00291719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Sakinių sudarymas, naudojant jungtukus, pagal paveikslėlius.</w:t>
      </w:r>
    </w:p>
    <w:p w:rsidR="00CB6156" w:rsidRPr="005D6048" w:rsidRDefault="00CB6156" w:rsidP="005D604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right="-768" w:hanging="426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 xml:space="preserve">Žodiniai pasakojimai (įvykio pasakojimas, aprašymas, </w:t>
      </w:r>
      <w:r>
        <w:rPr>
          <w:rFonts w:ascii="Times New Roman" w:hAnsi="Times New Roman" w:cs="Times New Roman"/>
        </w:rPr>
        <w:t>s</w:t>
      </w:r>
      <w:r w:rsidRPr="005D6048">
        <w:rPr>
          <w:rFonts w:ascii="Times New Roman" w:hAnsi="Times New Roman" w:cs="Times New Roman"/>
        </w:rPr>
        <w:t>amprotavimas).</w:t>
      </w:r>
    </w:p>
    <w:p w:rsidR="00CB6156" w:rsidRPr="005D6048" w:rsidRDefault="00CB6156" w:rsidP="005D6048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right="-626" w:hanging="1145"/>
        <w:jc w:val="left"/>
        <w:rPr>
          <w:rFonts w:ascii="Times New Roman" w:hAnsi="Times New Roman" w:cs="Times New Roman"/>
        </w:rPr>
      </w:pPr>
      <w:r w:rsidRPr="005D6048">
        <w:rPr>
          <w:rFonts w:ascii="Times New Roman" w:hAnsi="Times New Roman" w:cs="Times New Roman"/>
        </w:rPr>
        <w:t>Pasakojimas pagal paveikslėlių serijas.</w:t>
      </w:r>
    </w:p>
    <w:p w:rsidR="00CB6156" w:rsidRPr="00D24674" w:rsidRDefault="00D24674" w:rsidP="00D24674">
      <w:pPr>
        <w:widowControl w:val="0"/>
        <w:ind w:left="9360" w:firstLine="720"/>
        <w:rPr>
          <w:rFonts w:ascii="Times New Roman" w:hAnsi="Times New Roman" w:cs="Times New Roman"/>
          <w:b/>
          <w:bCs/>
          <w:caps/>
          <w:sz w:val="36"/>
          <w:szCs w:val="36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sz w:val="36"/>
          <w:szCs w:val="36"/>
          <w:lang w:val="lt-LT"/>
        </w:rPr>
        <w:t>o</w:t>
      </w:r>
    </w:p>
    <w:sectPr w:rsidR="00CB6156" w:rsidRPr="00D24674" w:rsidSect="00DF090C">
      <w:pgSz w:w="15840" w:h="12240" w:orient="landscape"/>
      <w:pgMar w:top="1701" w:right="1440" w:bottom="709" w:left="1440" w:header="708" w:footer="708" w:gutter="0"/>
      <w:cols w:num="3" w:sep="1" w:space="10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entury Schoolbook">
    <w:altName w:val="Bookman Old Style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entury Schoolbook Baltic"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BF0"/>
    <w:multiLevelType w:val="hybridMultilevel"/>
    <w:tmpl w:val="3E9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E24110"/>
    <w:multiLevelType w:val="hybridMultilevel"/>
    <w:tmpl w:val="B6D2337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E32D46"/>
    <w:multiLevelType w:val="hybridMultilevel"/>
    <w:tmpl w:val="388A66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8F7071"/>
    <w:multiLevelType w:val="hybridMultilevel"/>
    <w:tmpl w:val="E2D4903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257514"/>
    <w:multiLevelType w:val="hybridMultilevel"/>
    <w:tmpl w:val="A7DE601E"/>
    <w:lvl w:ilvl="0" w:tplc="0427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5">
    <w:nsid w:val="3F667604"/>
    <w:multiLevelType w:val="hybridMultilevel"/>
    <w:tmpl w:val="794277C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3C136F"/>
    <w:multiLevelType w:val="hybridMultilevel"/>
    <w:tmpl w:val="63E825E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EF3A1A"/>
    <w:multiLevelType w:val="hybridMultilevel"/>
    <w:tmpl w:val="8B8A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425EF0"/>
    <w:multiLevelType w:val="hybridMultilevel"/>
    <w:tmpl w:val="E0DAB0D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6C0281"/>
    <w:multiLevelType w:val="hybridMultilevel"/>
    <w:tmpl w:val="4A90D9D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F263B8"/>
    <w:multiLevelType w:val="hybridMultilevel"/>
    <w:tmpl w:val="9BFA715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F2A4B6F"/>
    <w:multiLevelType w:val="hybridMultilevel"/>
    <w:tmpl w:val="A1942A7C"/>
    <w:lvl w:ilvl="0" w:tplc="0427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defaultTabStop w:val="720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0"/>
    <w:rsid w:val="00026128"/>
    <w:rsid w:val="0004147A"/>
    <w:rsid w:val="000705FA"/>
    <w:rsid w:val="0008094E"/>
    <w:rsid w:val="00291719"/>
    <w:rsid w:val="002F483A"/>
    <w:rsid w:val="00301BC5"/>
    <w:rsid w:val="00321614"/>
    <w:rsid w:val="004158A9"/>
    <w:rsid w:val="00433553"/>
    <w:rsid w:val="00522877"/>
    <w:rsid w:val="005D6048"/>
    <w:rsid w:val="00713370"/>
    <w:rsid w:val="007570EF"/>
    <w:rsid w:val="007914A9"/>
    <w:rsid w:val="007E2955"/>
    <w:rsid w:val="007F4D7D"/>
    <w:rsid w:val="0083629C"/>
    <w:rsid w:val="00972740"/>
    <w:rsid w:val="009D5F41"/>
    <w:rsid w:val="009E206E"/>
    <w:rsid w:val="00A12BC5"/>
    <w:rsid w:val="00C4389F"/>
    <w:rsid w:val="00C47882"/>
    <w:rsid w:val="00CB3FD2"/>
    <w:rsid w:val="00CB6156"/>
    <w:rsid w:val="00D24674"/>
    <w:rsid w:val="00D56D48"/>
    <w:rsid w:val="00D7685A"/>
    <w:rsid w:val="00DF090C"/>
    <w:rsid w:val="00E829A7"/>
    <w:rsid w:val="00E97898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06E"/>
    <w:pPr>
      <w:jc w:val="center"/>
    </w:pPr>
    <w:rPr>
      <w:rFonts w:cs="Calibri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E97898"/>
    <w:pPr>
      <w:jc w:val="left"/>
      <w:outlineLvl w:val="0"/>
    </w:pPr>
    <w:rPr>
      <w:rFonts w:ascii="Century Schoolbook" w:eastAsia="Times New Roman" w:hAnsi="Century Schoolbook" w:cs="Century Schoolbook"/>
      <w:i/>
      <w:iCs/>
      <w:color w:val="0000FF"/>
      <w:kern w:val="28"/>
      <w:sz w:val="41"/>
      <w:szCs w:val="41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97898"/>
    <w:rPr>
      <w:rFonts w:ascii="Century Schoolbook" w:hAnsi="Century Schoolbook" w:cs="Century Schoolbook"/>
      <w:i/>
      <w:iCs/>
      <w:color w:val="0000FF"/>
      <w:kern w:val="28"/>
      <w:sz w:val="41"/>
      <w:szCs w:val="41"/>
      <w:lang w:val="lt-LT" w:eastAsia="lt-LT"/>
    </w:rPr>
  </w:style>
  <w:style w:type="paragraph" w:styleId="Sraopastraipa">
    <w:name w:val="List Paragraph"/>
    <w:basedOn w:val="prastasis"/>
    <w:uiPriority w:val="99"/>
    <w:qFormat/>
    <w:rsid w:val="00CB3F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06E"/>
    <w:pPr>
      <w:jc w:val="center"/>
    </w:pPr>
    <w:rPr>
      <w:rFonts w:cs="Calibri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E97898"/>
    <w:pPr>
      <w:jc w:val="left"/>
      <w:outlineLvl w:val="0"/>
    </w:pPr>
    <w:rPr>
      <w:rFonts w:ascii="Century Schoolbook" w:eastAsia="Times New Roman" w:hAnsi="Century Schoolbook" w:cs="Century Schoolbook"/>
      <w:i/>
      <w:iCs/>
      <w:color w:val="0000FF"/>
      <w:kern w:val="28"/>
      <w:sz w:val="41"/>
      <w:szCs w:val="41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E97898"/>
    <w:rPr>
      <w:rFonts w:ascii="Century Schoolbook" w:hAnsi="Century Schoolbook" w:cs="Century Schoolbook"/>
      <w:i/>
      <w:iCs/>
      <w:color w:val="0000FF"/>
      <w:kern w:val="28"/>
      <w:sz w:val="41"/>
      <w:szCs w:val="41"/>
      <w:lang w:val="lt-LT" w:eastAsia="lt-LT"/>
    </w:rPr>
  </w:style>
  <w:style w:type="paragraph" w:styleId="Sraopastraipa">
    <w:name w:val="List Paragraph"/>
    <w:basedOn w:val="prastasis"/>
    <w:uiPriority w:val="99"/>
    <w:qFormat/>
    <w:rsid w:val="00CB3F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Taisyklės, kurių reikia laikytis dirbant su mokiniais, turinčiais skaitymo ir rašymo sutrikimų:</vt:lpstr>
    </vt:vector>
  </TitlesOfParts>
  <Company>Home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Taisyklės, kurių reikia laikytis dirbant su mokiniais, turinčiais skaitymo ir rašymo sutrikimų:</dc:title>
  <dc:creator>Hewlett</dc:creator>
  <cp:lastModifiedBy>Mokytojas</cp:lastModifiedBy>
  <cp:revision>2</cp:revision>
  <dcterms:created xsi:type="dcterms:W3CDTF">2014-01-30T09:02:00Z</dcterms:created>
  <dcterms:modified xsi:type="dcterms:W3CDTF">2014-01-30T09:02:00Z</dcterms:modified>
</cp:coreProperties>
</file>