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71" w:rsidRDefault="00297553" w:rsidP="00297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553">
        <w:rPr>
          <w:rFonts w:ascii="Times New Roman" w:hAnsi="Times New Roman" w:cs="Times New Roman"/>
          <w:sz w:val="24"/>
          <w:szCs w:val="24"/>
        </w:rPr>
        <w:t>Techninio personalo sąrašas</w:t>
      </w:r>
    </w:p>
    <w:p w:rsidR="00297553" w:rsidRDefault="00297553" w:rsidP="002975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27" w:type="dxa"/>
        <w:tblLook w:val="04A0" w:firstRow="1" w:lastRow="0" w:firstColumn="1" w:lastColumn="0" w:noHBand="0" w:noVBand="1"/>
      </w:tblPr>
      <w:tblGrid>
        <w:gridCol w:w="556"/>
        <w:gridCol w:w="2529"/>
        <w:gridCol w:w="2114"/>
        <w:gridCol w:w="1646"/>
        <w:gridCol w:w="3082"/>
      </w:tblGrid>
      <w:tr w:rsidR="00297553" w:rsidTr="004603F4">
        <w:tc>
          <w:tcPr>
            <w:tcW w:w="556" w:type="dxa"/>
          </w:tcPr>
          <w:p w:rsidR="00297553" w:rsidRDefault="00297553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29" w:type="dxa"/>
          </w:tcPr>
          <w:p w:rsidR="00297553" w:rsidRDefault="00297553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114" w:type="dxa"/>
          </w:tcPr>
          <w:p w:rsidR="00297553" w:rsidRDefault="00297553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Pareigos </w:t>
            </w:r>
          </w:p>
        </w:tc>
        <w:tc>
          <w:tcPr>
            <w:tcW w:w="1646" w:type="dxa"/>
          </w:tcPr>
          <w:p w:rsidR="00297553" w:rsidRDefault="00297553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numeris</w:t>
            </w:r>
          </w:p>
        </w:tc>
        <w:tc>
          <w:tcPr>
            <w:tcW w:w="3082" w:type="dxa"/>
          </w:tcPr>
          <w:p w:rsidR="00297553" w:rsidRDefault="00297553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pašto adresas</w:t>
            </w:r>
          </w:p>
        </w:tc>
      </w:tr>
      <w:tr w:rsidR="004603F4" w:rsidTr="004603F4">
        <w:tc>
          <w:tcPr>
            <w:tcW w:w="556" w:type="dxa"/>
          </w:tcPr>
          <w:p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529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Juozas Jokšas</w:t>
            </w:r>
          </w:p>
        </w:tc>
        <w:tc>
          <w:tcPr>
            <w:tcW w:w="2114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pavaduotojas ūki</w:t>
            </w:r>
            <w:r w:rsidR="00121E7E">
              <w:rPr>
                <w:rFonts w:ascii="Times New Roman" w:hAnsi="Times New Roman" w:cs="Times New Roman"/>
                <w:sz w:val="24"/>
                <w:szCs w:val="24"/>
              </w:rPr>
              <w:t>o reikalams</w:t>
            </w:r>
          </w:p>
        </w:tc>
        <w:tc>
          <w:tcPr>
            <w:tcW w:w="1646" w:type="dxa"/>
          </w:tcPr>
          <w:p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8 614 51553</w:t>
            </w:r>
          </w:p>
        </w:tc>
        <w:tc>
          <w:tcPr>
            <w:tcW w:w="3082" w:type="dxa"/>
          </w:tcPr>
          <w:p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juozasjok@gmail.com</w:t>
            </w:r>
          </w:p>
        </w:tc>
      </w:tr>
      <w:tr w:rsidR="00297553" w:rsidTr="004603F4">
        <w:tc>
          <w:tcPr>
            <w:tcW w:w="556" w:type="dxa"/>
          </w:tcPr>
          <w:p w:rsidR="00297553" w:rsidRPr="004603F4" w:rsidRDefault="00297553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297553" w:rsidRDefault="00297553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Arminienė </w:t>
            </w:r>
          </w:p>
        </w:tc>
        <w:tc>
          <w:tcPr>
            <w:tcW w:w="2114" w:type="dxa"/>
          </w:tcPr>
          <w:p w:rsidR="00297553" w:rsidRDefault="00297553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vedėja</w:t>
            </w:r>
          </w:p>
        </w:tc>
        <w:tc>
          <w:tcPr>
            <w:tcW w:w="1646" w:type="dxa"/>
          </w:tcPr>
          <w:p w:rsidR="00297553" w:rsidRDefault="00297553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:rsidR="00297553" w:rsidRPr="004603F4" w:rsidRDefault="00B715BC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7553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850448" w:rsidTr="004603F4">
        <w:tc>
          <w:tcPr>
            <w:tcW w:w="556" w:type="dxa"/>
          </w:tcPr>
          <w:p w:rsidR="00850448" w:rsidRPr="004603F4" w:rsidRDefault="00850448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850448" w:rsidRDefault="00850448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Vaiva Baniulytė</w:t>
            </w:r>
          </w:p>
        </w:tc>
        <w:tc>
          <w:tcPr>
            <w:tcW w:w="2114" w:type="dxa"/>
          </w:tcPr>
          <w:p w:rsidR="00850448" w:rsidRDefault="00850448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Raštvedė</w:t>
            </w:r>
          </w:p>
        </w:tc>
        <w:tc>
          <w:tcPr>
            <w:tcW w:w="1646" w:type="dxa"/>
          </w:tcPr>
          <w:p w:rsidR="00850448" w:rsidRPr="00850448" w:rsidRDefault="00850448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48">
              <w:rPr>
                <w:rFonts w:ascii="Times New Roman" w:hAnsi="Times New Roman" w:cs="Times New Roman"/>
                <w:sz w:val="24"/>
                <w:szCs w:val="24"/>
              </w:rPr>
              <w:t xml:space="preserve">837 </w:t>
            </w:r>
            <w:r w:rsidRPr="008504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331392</w:t>
            </w:r>
          </w:p>
        </w:tc>
        <w:tc>
          <w:tcPr>
            <w:tcW w:w="3082" w:type="dxa"/>
          </w:tcPr>
          <w:p w:rsidR="00850448" w:rsidRPr="004603F4" w:rsidRDefault="00B715BC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0448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:rsidTr="004603F4">
        <w:tc>
          <w:tcPr>
            <w:tcW w:w="556" w:type="dxa"/>
          </w:tcPr>
          <w:p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Vaičekauskienė</w:t>
            </w:r>
          </w:p>
        </w:tc>
        <w:tc>
          <w:tcPr>
            <w:tcW w:w="2114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Archyvarė</w:t>
            </w:r>
          </w:p>
        </w:tc>
        <w:tc>
          <w:tcPr>
            <w:tcW w:w="1646" w:type="dxa"/>
          </w:tcPr>
          <w:p w:rsidR="004603F4" w:rsidRPr="00850448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48">
              <w:rPr>
                <w:rFonts w:ascii="Times New Roman" w:hAnsi="Times New Roman" w:cs="Times New Roman"/>
                <w:sz w:val="24"/>
                <w:szCs w:val="24"/>
              </w:rPr>
              <w:t xml:space="preserve">837 </w:t>
            </w:r>
            <w:r w:rsidRPr="008504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331392</w:t>
            </w:r>
          </w:p>
        </w:tc>
        <w:tc>
          <w:tcPr>
            <w:tcW w:w="3082" w:type="dxa"/>
          </w:tcPr>
          <w:p w:rsidR="004603F4" w:rsidRPr="004603F4" w:rsidRDefault="00B715BC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:rsidTr="004603F4">
        <w:tc>
          <w:tcPr>
            <w:tcW w:w="556" w:type="dxa"/>
          </w:tcPr>
          <w:p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603F4" w:rsidRPr="00850448" w:rsidRDefault="004603F4" w:rsidP="00B715BC">
            <w:pPr>
              <w:rPr>
                <w:rFonts w:ascii="Times New Roman" w:hAnsi="Times New Roman" w:cs="Times New Roman"/>
              </w:rPr>
            </w:pPr>
            <w:r w:rsidRPr="00850448">
              <w:rPr>
                <w:rFonts w:ascii="Times New Roman" w:hAnsi="Times New Roman" w:cs="Times New Roman"/>
                <w:sz w:val="24"/>
              </w:rPr>
              <w:t>Vitalij</w:t>
            </w:r>
            <w:r>
              <w:rPr>
                <w:rFonts w:ascii="Times New Roman" w:hAnsi="Times New Roman" w:cs="Times New Roman"/>
                <w:sz w:val="24"/>
              </w:rPr>
              <w:t xml:space="preserve"> Zaicev</w:t>
            </w:r>
          </w:p>
        </w:tc>
        <w:tc>
          <w:tcPr>
            <w:tcW w:w="2114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Kompiuterinių tinklų duomenų tvarkytojas </w:t>
            </w:r>
          </w:p>
        </w:tc>
        <w:tc>
          <w:tcPr>
            <w:tcW w:w="1646" w:type="dxa"/>
          </w:tcPr>
          <w:p w:rsidR="004603F4" w:rsidRDefault="00C8570B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48">
              <w:rPr>
                <w:rFonts w:ascii="Times New Roman" w:hAnsi="Times New Roman" w:cs="Times New Roman"/>
                <w:sz w:val="24"/>
                <w:szCs w:val="24"/>
              </w:rPr>
              <w:t xml:space="preserve">837 </w:t>
            </w:r>
            <w:r w:rsidRPr="008504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331392</w:t>
            </w:r>
          </w:p>
        </w:tc>
        <w:tc>
          <w:tcPr>
            <w:tcW w:w="3082" w:type="dxa"/>
          </w:tcPr>
          <w:p w:rsidR="004603F4" w:rsidRPr="004603F4" w:rsidRDefault="00B715BC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:rsidTr="004603F4">
        <w:tc>
          <w:tcPr>
            <w:tcW w:w="556" w:type="dxa"/>
          </w:tcPr>
          <w:p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603F4" w:rsidRPr="00850448" w:rsidRDefault="004603F4" w:rsidP="00B7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Dalia Dambrauskienė</w:t>
            </w:r>
          </w:p>
        </w:tc>
        <w:tc>
          <w:tcPr>
            <w:tcW w:w="2114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Budėtoja, valytoja</w:t>
            </w:r>
          </w:p>
        </w:tc>
        <w:tc>
          <w:tcPr>
            <w:tcW w:w="1646" w:type="dxa"/>
          </w:tcPr>
          <w:p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:rsidR="004603F4" w:rsidRPr="004603F4" w:rsidRDefault="00B715BC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:rsidTr="004603F4">
        <w:tc>
          <w:tcPr>
            <w:tcW w:w="556" w:type="dxa"/>
          </w:tcPr>
          <w:p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603F4" w:rsidRP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Ilona Vitonytė</w:t>
            </w:r>
          </w:p>
        </w:tc>
        <w:tc>
          <w:tcPr>
            <w:tcW w:w="2114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Budėtoja</w:t>
            </w:r>
          </w:p>
        </w:tc>
        <w:tc>
          <w:tcPr>
            <w:tcW w:w="1646" w:type="dxa"/>
          </w:tcPr>
          <w:p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:rsidR="004603F4" w:rsidRPr="004603F4" w:rsidRDefault="00B715BC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:rsidTr="004603F4">
        <w:tc>
          <w:tcPr>
            <w:tcW w:w="556" w:type="dxa"/>
          </w:tcPr>
          <w:p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603F4" w:rsidRP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Virgilijus Balčius</w:t>
            </w:r>
          </w:p>
        </w:tc>
        <w:tc>
          <w:tcPr>
            <w:tcW w:w="2114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Pastatų priežiūros darbininkas</w:t>
            </w:r>
          </w:p>
        </w:tc>
        <w:tc>
          <w:tcPr>
            <w:tcW w:w="1646" w:type="dxa"/>
          </w:tcPr>
          <w:p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:rsidR="004603F4" w:rsidRPr="004603F4" w:rsidRDefault="00B715BC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:rsidTr="004603F4">
        <w:tc>
          <w:tcPr>
            <w:tcW w:w="556" w:type="dxa"/>
          </w:tcPr>
          <w:p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603F4" w:rsidRP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Nikolaj Vasiljev</w:t>
            </w:r>
          </w:p>
        </w:tc>
        <w:tc>
          <w:tcPr>
            <w:tcW w:w="2114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Pastatų priežiūros darbininkas</w:t>
            </w:r>
          </w:p>
        </w:tc>
        <w:tc>
          <w:tcPr>
            <w:tcW w:w="1646" w:type="dxa"/>
          </w:tcPr>
          <w:p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:rsidR="004603F4" w:rsidRPr="004603F4" w:rsidRDefault="00B715BC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:rsidTr="004603F4">
        <w:tc>
          <w:tcPr>
            <w:tcW w:w="556" w:type="dxa"/>
          </w:tcPr>
          <w:p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603F4" w:rsidRP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Irena Baranauskienė</w:t>
            </w:r>
          </w:p>
        </w:tc>
        <w:tc>
          <w:tcPr>
            <w:tcW w:w="2114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46" w:type="dxa"/>
          </w:tcPr>
          <w:p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:rsidR="004603F4" w:rsidRPr="004603F4" w:rsidRDefault="00B715BC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:rsidTr="004603F4">
        <w:tc>
          <w:tcPr>
            <w:tcW w:w="556" w:type="dxa"/>
          </w:tcPr>
          <w:p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603F4" w:rsidRP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Regina Geštautienė</w:t>
            </w:r>
          </w:p>
        </w:tc>
        <w:tc>
          <w:tcPr>
            <w:tcW w:w="2114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46" w:type="dxa"/>
          </w:tcPr>
          <w:p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:rsidR="004603F4" w:rsidRPr="004603F4" w:rsidRDefault="00B715BC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:rsidTr="004603F4">
        <w:tc>
          <w:tcPr>
            <w:tcW w:w="556" w:type="dxa"/>
          </w:tcPr>
          <w:p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603F4" w:rsidRP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Jūratė Pranaitienė</w:t>
            </w:r>
          </w:p>
        </w:tc>
        <w:tc>
          <w:tcPr>
            <w:tcW w:w="2114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46" w:type="dxa"/>
          </w:tcPr>
          <w:p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:rsidR="004603F4" w:rsidRPr="004603F4" w:rsidRDefault="00B715BC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:rsidTr="004603F4">
        <w:tc>
          <w:tcPr>
            <w:tcW w:w="556" w:type="dxa"/>
          </w:tcPr>
          <w:p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603F4" w:rsidRP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Kazimiera Rudžienė</w:t>
            </w:r>
          </w:p>
        </w:tc>
        <w:tc>
          <w:tcPr>
            <w:tcW w:w="2114" w:type="dxa"/>
          </w:tcPr>
          <w:p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46" w:type="dxa"/>
          </w:tcPr>
          <w:p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:rsidR="004603F4" w:rsidRPr="004603F4" w:rsidRDefault="00B715BC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bookmarkEnd w:id="0"/>
    </w:tbl>
    <w:p w:rsidR="00297553" w:rsidRPr="00297553" w:rsidRDefault="00297553" w:rsidP="002975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7553" w:rsidRPr="00297553" w:rsidSect="00720A9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250"/>
    <w:multiLevelType w:val="hybridMultilevel"/>
    <w:tmpl w:val="B6B249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295D"/>
    <w:multiLevelType w:val="hybridMultilevel"/>
    <w:tmpl w:val="35961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6179"/>
    <w:multiLevelType w:val="hybridMultilevel"/>
    <w:tmpl w:val="6E063C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EB"/>
    <w:rsid w:val="00121E7E"/>
    <w:rsid w:val="00297553"/>
    <w:rsid w:val="004603F4"/>
    <w:rsid w:val="004E6C71"/>
    <w:rsid w:val="006450EB"/>
    <w:rsid w:val="00720A93"/>
    <w:rsid w:val="00850448"/>
    <w:rsid w:val="00B401A2"/>
    <w:rsid w:val="00B715BC"/>
    <w:rsid w:val="00C8570B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DF2E"/>
  <w15:docId w15:val="{0828E5C9-F4AE-460B-AC7F-02894094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9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97553"/>
    <w:pPr>
      <w:ind w:left="720"/>
      <w:contextualSpacing/>
    </w:pPr>
  </w:style>
  <w:style w:type="character" w:styleId="Hipersaitas">
    <w:name w:val="Hyperlink"/>
    <w:basedOn w:val="Numatytasispastraiposriftas"/>
    <w:rsid w:val="0029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zaliakalniis.kaunas.lm.lt" TargetMode="External"/><Relationship Id="rId13" Type="http://schemas.openxmlformats.org/officeDocument/2006/relationships/hyperlink" Target="mailto:rastine@zaliakalniis.kaunas.lm.l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stine@zaliakalniis.kaunas.lm.lt" TargetMode="External"/><Relationship Id="rId12" Type="http://schemas.openxmlformats.org/officeDocument/2006/relationships/hyperlink" Target="mailto:rastine@zaliakalniis.kaunas.lm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stine@zaliakalniis.kaunas.lm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astine@zaliakalniis.kaunas.lm.lt" TargetMode="External"/><Relationship Id="rId11" Type="http://schemas.openxmlformats.org/officeDocument/2006/relationships/hyperlink" Target="mailto:rastine@zaliakalniis.kaunas.lm.lt" TargetMode="External"/><Relationship Id="rId5" Type="http://schemas.openxmlformats.org/officeDocument/2006/relationships/hyperlink" Target="mailto:rastine@zaliakalniis.kaunas.lm.lt" TargetMode="External"/><Relationship Id="rId15" Type="http://schemas.openxmlformats.org/officeDocument/2006/relationships/hyperlink" Target="mailto:rastine@zaliakalniis.kaunas.lm.lt" TargetMode="External"/><Relationship Id="rId10" Type="http://schemas.openxmlformats.org/officeDocument/2006/relationships/hyperlink" Target="mailto:rastine@zaliakalniis.kaunas.lm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tine@zaliakalniis.kaunas.lm.lt" TargetMode="External"/><Relationship Id="rId14" Type="http://schemas.openxmlformats.org/officeDocument/2006/relationships/hyperlink" Target="mailto:rastine@zaliakalniis.kauna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4</cp:revision>
  <dcterms:created xsi:type="dcterms:W3CDTF">2019-03-29T12:29:00Z</dcterms:created>
  <dcterms:modified xsi:type="dcterms:W3CDTF">2019-03-29T12:46:00Z</dcterms:modified>
</cp:coreProperties>
</file>